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07E9" w14:textId="75BC0DEF" w:rsidR="00084F39" w:rsidRPr="00084F39" w:rsidRDefault="00084F39" w:rsidP="00084F39">
      <w:pPr>
        <w:autoSpaceDE w:val="0"/>
        <w:autoSpaceDN w:val="0"/>
        <w:bidi w:val="0"/>
        <w:adjustRightInd w:val="0"/>
        <w:spacing w:after="0" w:line="240" w:lineRule="auto"/>
        <w:ind w:left="360"/>
        <w:rPr>
          <w:rFonts w:asciiTheme="majorBidi" w:hAnsiTheme="majorBidi" w:cstheme="majorBidi"/>
          <w:b/>
          <w:bCs/>
          <w:sz w:val="24"/>
          <w:szCs w:val="24"/>
        </w:rPr>
      </w:pPr>
      <w:r w:rsidRPr="00084F39">
        <w:rPr>
          <w:rFonts w:asciiTheme="majorBidi" w:hAnsiTheme="majorBidi" w:cstheme="majorBidi"/>
          <w:b/>
          <w:bCs/>
          <w:sz w:val="24"/>
          <w:szCs w:val="24"/>
        </w:rPr>
        <w:t>Exercise #8 – bootstrapping hypothesis testing</w:t>
      </w:r>
      <w:r w:rsidR="00DC7433">
        <w:rPr>
          <w:rFonts w:asciiTheme="majorBidi" w:hAnsiTheme="majorBidi" w:cstheme="majorBidi"/>
          <w:b/>
          <w:bCs/>
          <w:sz w:val="24"/>
          <w:szCs w:val="24"/>
        </w:rPr>
        <w:t xml:space="preserve"> and other tests</w:t>
      </w:r>
    </w:p>
    <w:p w14:paraId="1D87824A" w14:textId="77777777" w:rsidR="00084F39" w:rsidRDefault="00084F39" w:rsidP="00084F39">
      <w:pPr>
        <w:autoSpaceDE w:val="0"/>
        <w:autoSpaceDN w:val="0"/>
        <w:bidi w:val="0"/>
        <w:adjustRightInd w:val="0"/>
        <w:spacing w:after="0" w:line="240" w:lineRule="auto"/>
        <w:ind w:left="360"/>
        <w:rPr>
          <w:rFonts w:asciiTheme="majorBidi" w:hAnsiTheme="majorBidi" w:cstheme="majorBidi"/>
          <w:sz w:val="24"/>
          <w:szCs w:val="24"/>
        </w:rPr>
      </w:pPr>
    </w:p>
    <w:p w14:paraId="729E021C" w14:textId="771F0062" w:rsidR="00084F39" w:rsidRDefault="00865D8F" w:rsidP="005D6DF8">
      <w:pPr>
        <w:autoSpaceDE w:val="0"/>
        <w:autoSpaceDN w:val="0"/>
        <w:bidi w:val="0"/>
        <w:adjustRightInd w:val="0"/>
        <w:spacing w:after="0" w:line="240" w:lineRule="auto"/>
        <w:ind w:left="360"/>
        <w:rPr>
          <w:rFonts w:asciiTheme="majorBidi" w:hAnsiTheme="majorBidi" w:cstheme="majorBidi"/>
          <w:sz w:val="24"/>
          <w:szCs w:val="24"/>
        </w:rPr>
      </w:pPr>
      <w:r>
        <w:rPr>
          <w:rFonts w:asciiTheme="majorBidi" w:hAnsiTheme="majorBidi" w:cstheme="majorBidi"/>
          <w:sz w:val="24"/>
          <w:szCs w:val="24"/>
        </w:rPr>
        <w:t>For each of the below state what is the H</w:t>
      </w:r>
      <w:r w:rsidRPr="005D6DF8">
        <w:rPr>
          <w:rFonts w:asciiTheme="majorBidi" w:hAnsiTheme="majorBidi" w:cstheme="majorBidi"/>
          <w:sz w:val="24"/>
          <w:szCs w:val="24"/>
          <w:vertAlign w:val="subscript"/>
        </w:rPr>
        <w:t>0</w:t>
      </w:r>
      <w:r>
        <w:rPr>
          <w:rFonts w:asciiTheme="majorBidi" w:hAnsiTheme="majorBidi" w:cstheme="majorBidi"/>
          <w:sz w:val="24"/>
          <w:szCs w:val="24"/>
        </w:rPr>
        <w:t xml:space="preserve"> and select the appropriate test. Explain what th</w:t>
      </w:r>
      <w:r w:rsidR="00386110">
        <w:rPr>
          <w:rFonts w:asciiTheme="majorBidi" w:hAnsiTheme="majorBidi" w:cstheme="majorBidi"/>
          <w:sz w:val="24"/>
          <w:szCs w:val="24"/>
        </w:rPr>
        <w:t>e test can tell you and compare (</w:t>
      </w:r>
      <w:r>
        <w:rPr>
          <w:rFonts w:asciiTheme="majorBidi" w:hAnsiTheme="majorBidi" w:cstheme="majorBidi"/>
          <w:sz w:val="24"/>
          <w:szCs w:val="24"/>
        </w:rPr>
        <w:t>when applicable</w:t>
      </w:r>
      <w:r w:rsidR="00386110">
        <w:rPr>
          <w:rFonts w:asciiTheme="majorBidi" w:hAnsiTheme="majorBidi" w:cstheme="majorBidi"/>
          <w:sz w:val="24"/>
          <w:szCs w:val="24"/>
        </w:rPr>
        <w:t>)</w:t>
      </w:r>
      <w:r>
        <w:rPr>
          <w:rFonts w:asciiTheme="majorBidi" w:hAnsiTheme="majorBidi" w:cstheme="majorBidi"/>
          <w:sz w:val="24"/>
          <w:szCs w:val="24"/>
        </w:rPr>
        <w:t xml:space="preserve"> to </w:t>
      </w:r>
      <w:r w:rsidR="005D6DF8" w:rsidRPr="00FB4815">
        <w:rPr>
          <w:rFonts w:asciiTheme="majorBidi" w:hAnsiTheme="majorBidi" w:cstheme="majorBidi"/>
          <w:b/>
          <w:bCs/>
          <w:sz w:val="24"/>
          <w:szCs w:val="24"/>
          <w:u w:val="single"/>
        </w:rPr>
        <w:t>one</w:t>
      </w:r>
      <w:r w:rsidR="005D6DF8">
        <w:rPr>
          <w:rFonts w:asciiTheme="majorBidi" w:hAnsiTheme="majorBidi" w:cstheme="majorBidi"/>
          <w:sz w:val="24"/>
          <w:szCs w:val="24"/>
        </w:rPr>
        <w:t xml:space="preserve"> </w:t>
      </w:r>
      <w:r>
        <w:rPr>
          <w:rFonts w:asciiTheme="majorBidi" w:hAnsiTheme="majorBidi" w:cstheme="majorBidi"/>
          <w:sz w:val="24"/>
          <w:szCs w:val="24"/>
        </w:rPr>
        <w:t xml:space="preserve">other </w:t>
      </w:r>
      <w:r w:rsidR="000B64AA">
        <w:rPr>
          <w:rFonts w:asciiTheme="majorBidi" w:hAnsiTheme="majorBidi" w:cstheme="majorBidi"/>
          <w:sz w:val="24"/>
          <w:szCs w:val="24"/>
        </w:rPr>
        <w:t xml:space="preserve">(if </w:t>
      </w:r>
      <w:r>
        <w:rPr>
          <w:rFonts w:asciiTheme="majorBidi" w:hAnsiTheme="majorBidi" w:cstheme="majorBidi"/>
          <w:sz w:val="24"/>
          <w:szCs w:val="24"/>
        </w:rPr>
        <w:t>possible</w:t>
      </w:r>
      <w:r w:rsidR="000B64AA">
        <w:rPr>
          <w:rFonts w:asciiTheme="majorBidi" w:hAnsiTheme="majorBidi" w:cstheme="majorBidi"/>
          <w:sz w:val="24"/>
          <w:szCs w:val="24"/>
        </w:rPr>
        <w:t>)</w:t>
      </w:r>
      <w:r>
        <w:rPr>
          <w:rFonts w:asciiTheme="majorBidi" w:hAnsiTheme="majorBidi" w:cstheme="majorBidi"/>
          <w:sz w:val="24"/>
          <w:szCs w:val="24"/>
        </w:rPr>
        <w:t xml:space="preserve"> test.</w:t>
      </w:r>
      <w:bookmarkStart w:id="0" w:name="_GoBack"/>
      <w:r w:rsidR="000B64AA">
        <w:rPr>
          <w:rFonts w:asciiTheme="majorBidi" w:hAnsiTheme="majorBidi" w:cstheme="majorBidi"/>
          <w:sz w:val="24"/>
          <w:szCs w:val="24"/>
        </w:rPr>
        <w:t xml:space="preserve"> Explain your selections.</w:t>
      </w:r>
      <w:bookmarkEnd w:id="0"/>
    </w:p>
    <w:p w14:paraId="32C3D2FA" w14:textId="77777777" w:rsidR="00084F39" w:rsidRDefault="00084F39" w:rsidP="00084F39">
      <w:pPr>
        <w:autoSpaceDE w:val="0"/>
        <w:autoSpaceDN w:val="0"/>
        <w:bidi w:val="0"/>
        <w:adjustRightInd w:val="0"/>
        <w:spacing w:after="0" w:line="240" w:lineRule="auto"/>
        <w:ind w:left="360"/>
        <w:rPr>
          <w:rFonts w:asciiTheme="majorBidi" w:hAnsiTheme="majorBidi" w:cstheme="majorBidi"/>
          <w:sz w:val="24"/>
          <w:szCs w:val="24"/>
        </w:rPr>
      </w:pPr>
    </w:p>
    <w:p w14:paraId="6833D0E5" w14:textId="2A1BE727" w:rsidR="00637D50" w:rsidRDefault="00637D50" w:rsidP="00434DEE">
      <w:pPr>
        <w:pStyle w:val="ListParagraph"/>
        <w:numPr>
          <w:ilvl w:val="0"/>
          <w:numId w:val="3"/>
        </w:numPr>
        <w:bidi w:val="0"/>
      </w:pPr>
      <w:r>
        <w:t>The first reasonable attempt to measure the speed of light was made over 100 years ago by A.A. Michelson and Simon Newcomb. A sample of 64 measurements were taken by repeatedly measuring the length of time required for light to travel from Newcomb’s lab on the Potomac River to a mirror at the base of the Washington Monument and back (total distance about 7400 meters). Each observed value Xi = the number of time units required for light to travel over 7400m</w:t>
      </w:r>
      <w:r w:rsidR="00434DEE">
        <w:t>,</w:t>
      </w:r>
      <w:r>
        <w:t xml:space="preserve"> </w:t>
      </w:r>
      <w:proofErr w:type="spellStart"/>
      <w:r>
        <w:t>i</w:t>
      </w:r>
      <w:proofErr w:type="spellEnd"/>
      <w:r>
        <w:t xml:space="preserve"> = 1</w:t>
      </w:r>
      <w:proofErr w:type="gramStart"/>
      <w:r>
        <w:t>,2</w:t>
      </w:r>
      <w:proofErr w:type="gramEnd"/>
      <w:r>
        <w:t xml:space="preserve">,…,64. (Note: the time units were specially coded as whole numbers for easy recording. We can refer to them generically as ``time units’’, as they do not represent seconds or any other such commonly-used measure.) Later, when more precision was possible, the “true” speed in terms of Newcomb’s time units was determined to be 33.02. The data are shown below: 28 22 36 26 28 28 26 24 32 30 27 24 33 21 36 32 31 25 24 25 28 36 27 32 34 30 25 26 26 25 23 21 30 33 29 27 29 28 22 26 27 16 31 29 36 32 28 40 19 37 23 32 29 24 25 27 24 16 29 20 28 27 39 23 </w:t>
      </w:r>
    </w:p>
    <w:p w14:paraId="34FD95A2" w14:textId="3F4EEF9C" w:rsidR="00DC7433" w:rsidRDefault="00637D50" w:rsidP="00637D50">
      <w:pPr>
        <w:bidi w:val="0"/>
        <w:ind w:left="360"/>
      </w:pPr>
      <w:r>
        <w:t>We would like to address these questions/issues:</w:t>
      </w:r>
    </w:p>
    <w:p w14:paraId="3A69D655" w14:textId="409936C5" w:rsidR="00637D50" w:rsidRDefault="00637D50" w:rsidP="007B5A6F">
      <w:pPr>
        <w:pStyle w:val="ListParagraph"/>
        <w:numPr>
          <w:ilvl w:val="1"/>
          <w:numId w:val="3"/>
        </w:numPr>
        <w:bidi w:val="0"/>
      </w:pPr>
      <w:r>
        <w:t xml:space="preserve">Build a 95% confidence interval </w:t>
      </w:r>
    </w:p>
    <w:p w14:paraId="42FC9581" w14:textId="2AFC27D6" w:rsidR="00637D50" w:rsidRDefault="00637D50" w:rsidP="00637D50">
      <w:pPr>
        <w:pStyle w:val="ListParagraph"/>
        <w:numPr>
          <w:ilvl w:val="1"/>
          <w:numId w:val="3"/>
        </w:numPr>
        <w:bidi w:val="0"/>
      </w:pPr>
      <w:r>
        <w:t>Does the data support the assumption that the speed is 33.02?</w:t>
      </w:r>
    </w:p>
    <w:p w14:paraId="1B9D9115" w14:textId="77777777" w:rsidR="00637D50" w:rsidRDefault="00637D50" w:rsidP="00637D50">
      <w:pPr>
        <w:bidi w:val="0"/>
      </w:pPr>
    </w:p>
    <w:p w14:paraId="25B07E35" w14:textId="37372DDA" w:rsidR="00DC7433" w:rsidRPr="00F64CA8" w:rsidRDefault="00DC7433" w:rsidP="00F64CA8">
      <w:pPr>
        <w:pStyle w:val="ListParagraph"/>
        <w:numPr>
          <w:ilvl w:val="0"/>
          <w:numId w:val="3"/>
        </w:numPr>
        <w:shd w:val="clear" w:color="auto" w:fill="FFFFFF"/>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Consider a Phase II clinical trial designed to investigate the effectiveness of a new drug to reduce symptoms of asthma in children. A total of n=10 participants are randomized to receive either the new drug or a placebo. Participants are asked to record the number of episodes of shortness of breath over a 1 week period following receipt of the assigned treatment. The data are shown below.</w:t>
      </w:r>
    </w:p>
    <w:tbl>
      <w:tblPr>
        <w:tblW w:w="9000"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3837"/>
        <w:gridCol w:w="971"/>
        <w:gridCol w:w="978"/>
        <w:gridCol w:w="978"/>
        <w:gridCol w:w="978"/>
        <w:gridCol w:w="1258"/>
      </w:tblGrid>
      <w:tr w:rsidR="00DC7433" w:rsidRPr="00DC7433" w14:paraId="6425A315" w14:textId="77777777" w:rsidTr="00DC7433">
        <w:trPr>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EE68999"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b/>
                <w:bCs/>
                <w:color w:val="1A1A1A"/>
                <w:sz w:val="24"/>
                <w:szCs w:val="24"/>
              </w:rPr>
              <w:t>Placebo</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D39A452"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7</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761D3CD"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F073C9B"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6</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3ACFE0C"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4</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E9ACFE1"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12</w:t>
            </w:r>
          </w:p>
        </w:tc>
      </w:tr>
      <w:tr w:rsidR="00DC7433" w:rsidRPr="00DC7433" w14:paraId="287BF017" w14:textId="77777777" w:rsidTr="00DC7433">
        <w:trPr>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2EE4D40"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b/>
                <w:bCs/>
                <w:color w:val="1A1A1A"/>
                <w:sz w:val="24"/>
                <w:szCs w:val="24"/>
              </w:rPr>
              <w:t>New Drug</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B1643F3"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3</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039A7DC"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6</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EE94996"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4</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6B8CED8"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2</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AE4040B"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1</w:t>
            </w:r>
          </w:p>
        </w:tc>
      </w:tr>
    </w:tbl>
    <w:p w14:paraId="35B670E2" w14:textId="36D188C4" w:rsidR="00DC7433" w:rsidRDefault="00DC7433" w:rsidP="00DC7433">
      <w:pPr>
        <w:shd w:val="clear" w:color="auto" w:fill="FFFFFF"/>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Is there a difference in the number of episodes of shortness of breath over a 1 week period in participants receiving the new drug as compared to those receiving the placebo? </w:t>
      </w:r>
      <w:r w:rsidR="00F64CA8">
        <w:rPr>
          <w:rFonts w:ascii="Georgia" w:eastAsia="Times New Roman" w:hAnsi="Georgia" w:cs="Times New Roman"/>
          <w:color w:val="1A1A1A"/>
          <w:sz w:val="24"/>
          <w:szCs w:val="24"/>
        </w:rPr>
        <w:t xml:space="preserve">State exactly what you are testing and what </w:t>
      </w:r>
      <w:proofErr w:type="gramStart"/>
      <w:r w:rsidR="00F64CA8">
        <w:rPr>
          <w:rFonts w:ascii="Georgia" w:eastAsia="Times New Roman" w:hAnsi="Georgia" w:cs="Times New Roman"/>
          <w:color w:val="1A1A1A"/>
          <w:sz w:val="24"/>
          <w:szCs w:val="24"/>
        </w:rPr>
        <w:t>is your</w:t>
      </w:r>
      <w:r w:rsidR="00255F6C">
        <w:rPr>
          <w:rFonts w:ascii="Georgia" w:eastAsia="Times New Roman" w:hAnsi="Georgia" w:cs="Times New Roman"/>
          <w:color w:val="1A1A1A"/>
          <w:sz w:val="24"/>
          <w:szCs w:val="24"/>
        </w:rPr>
        <w:t xml:space="preserve"> </w:t>
      </w:r>
      <w:r w:rsidR="006C6520">
        <w:rPr>
          <w:rFonts w:ascii="Georgia" w:eastAsia="Times New Roman" w:hAnsi="Georgia" w:cs="Times New Roman"/>
          <w:color w:val="1A1A1A"/>
          <w:sz w:val="24"/>
          <w:szCs w:val="24"/>
        </w:rPr>
        <w:t>conclusion</w:t>
      </w:r>
      <w:proofErr w:type="gramEnd"/>
      <w:r w:rsidR="00F64CA8">
        <w:rPr>
          <w:rFonts w:ascii="Georgia" w:eastAsia="Times New Roman" w:hAnsi="Georgia" w:cs="Times New Roman"/>
          <w:color w:val="1A1A1A"/>
          <w:sz w:val="24"/>
          <w:szCs w:val="24"/>
        </w:rPr>
        <w:t>.</w:t>
      </w:r>
    </w:p>
    <w:p w14:paraId="3F81B246" w14:textId="6DA0FA86" w:rsidR="00F64CA8" w:rsidRDefault="00F64CA8" w:rsidP="00F64CA8">
      <w:pPr>
        <w:shd w:val="clear" w:color="auto" w:fill="FFFFFF"/>
        <w:bidi w:val="0"/>
        <w:spacing w:after="420" w:line="240" w:lineRule="auto"/>
        <w:rPr>
          <w:rFonts w:ascii="Georgia" w:eastAsia="Times New Roman" w:hAnsi="Georgia" w:cs="Times New Roman"/>
          <w:color w:val="1A1A1A"/>
          <w:sz w:val="24"/>
          <w:szCs w:val="24"/>
        </w:rPr>
      </w:pPr>
    </w:p>
    <w:p w14:paraId="4251BE11" w14:textId="0F294163" w:rsidR="00F64CA8" w:rsidRPr="00F64CA8" w:rsidRDefault="00F64CA8" w:rsidP="00F64CA8">
      <w:pPr>
        <w:pStyle w:val="ListParagraph"/>
        <w:numPr>
          <w:ilvl w:val="0"/>
          <w:numId w:val="3"/>
        </w:numPr>
        <w:shd w:val="clear" w:color="auto" w:fill="FFFFFF"/>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lastRenderedPageBreak/>
        <w:t>A clinical investigation to assess the effectiveness of a new drug designed to reduce repetitive behaviors in children affected with autism. If the drug is effective, children will exhibit fewer repetitive behaviors on treatment as compared to when they are untreated. A total of 8 children with autism enroll in the study. Each child is observed by the study psychologist for a period of 3 hours both before treatment and then again after taking the new drug for 1 week. The time that each child is engaged in repetitive behavior during each 3 hour observation period is measured. The data are shown below.</w:t>
      </w:r>
    </w:p>
    <w:p w14:paraId="3DBA3DE0" w14:textId="67C5156E" w:rsidR="00F64CA8" w:rsidRPr="00F64CA8" w:rsidRDefault="00F64CA8" w:rsidP="00F64CA8">
      <w:pPr>
        <w:shd w:val="clear" w:color="auto" w:fill="FFFFFF"/>
        <w:bidi w:val="0"/>
        <w:spacing w:after="420" w:line="240" w:lineRule="auto"/>
        <w:rPr>
          <w:rFonts w:ascii="Georgia" w:eastAsia="Times New Roman" w:hAnsi="Georgia" w:cs="Times New Roman"/>
          <w:color w:val="1A1A1A"/>
          <w:sz w:val="24"/>
          <w:szCs w:val="24"/>
        </w:rPr>
      </w:pPr>
      <w:r>
        <w:rPr>
          <w:rFonts w:ascii="Georgia" w:eastAsia="Times New Roman" w:hAnsi="Georgia" w:cs="Times New Roman"/>
          <w:color w:val="1A1A1A"/>
          <w:sz w:val="24"/>
          <w:szCs w:val="24"/>
        </w:rPr>
        <w:t>Does the treatment improves the behavior?</w:t>
      </w:r>
    </w:p>
    <w:tbl>
      <w:tblPr>
        <w:tblW w:w="4891"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937"/>
        <w:gridCol w:w="1820"/>
        <w:gridCol w:w="2134"/>
      </w:tblGrid>
      <w:tr w:rsidR="00F64CA8" w:rsidRPr="00F64CA8" w14:paraId="171A2293"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4F55E4D" w14:textId="77777777" w:rsidR="00F64CA8" w:rsidRPr="00F64CA8" w:rsidRDefault="00F64CA8" w:rsidP="00F64CA8">
            <w:pPr>
              <w:bidi w:val="0"/>
              <w:spacing w:after="420" w:line="240" w:lineRule="auto"/>
              <w:rPr>
                <w:rFonts w:ascii="Georgia" w:eastAsia="Times New Roman" w:hAnsi="Georgia" w:cs="Times New Roman"/>
                <w:b/>
                <w:bCs/>
                <w:color w:val="1A1A1A"/>
                <w:sz w:val="24"/>
                <w:szCs w:val="24"/>
              </w:rPr>
            </w:pPr>
            <w:r w:rsidRPr="00F64CA8">
              <w:rPr>
                <w:rFonts w:ascii="Georgia" w:eastAsia="Times New Roman" w:hAnsi="Georgia" w:cs="Times New Roman"/>
                <w:b/>
                <w:bCs/>
                <w:color w:val="1A1A1A"/>
                <w:sz w:val="24"/>
                <w:szCs w:val="24"/>
              </w:rPr>
              <w:t>Child</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42F9ECA" w14:textId="77777777" w:rsidR="00F64CA8" w:rsidRPr="00F64CA8" w:rsidRDefault="00F64CA8" w:rsidP="00F64CA8">
            <w:pPr>
              <w:bidi w:val="0"/>
              <w:spacing w:after="420" w:line="240" w:lineRule="auto"/>
              <w:rPr>
                <w:rFonts w:ascii="Georgia" w:eastAsia="Times New Roman" w:hAnsi="Georgia" w:cs="Times New Roman"/>
                <w:b/>
                <w:bCs/>
                <w:color w:val="1A1A1A"/>
                <w:sz w:val="24"/>
                <w:szCs w:val="24"/>
              </w:rPr>
            </w:pPr>
            <w:r w:rsidRPr="00F64CA8">
              <w:rPr>
                <w:rFonts w:ascii="Georgia" w:eastAsia="Times New Roman" w:hAnsi="Georgia" w:cs="Times New Roman"/>
                <w:b/>
                <w:bCs/>
                <w:color w:val="1A1A1A"/>
                <w:sz w:val="24"/>
                <w:szCs w:val="24"/>
              </w:rPr>
              <w:t>Before Treatment</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1EB9E07" w14:textId="77777777" w:rsidR="00F64CA8" w:rsidRPr="00F64CA8" w:rsidRDefault="00F64CA8" w:rsidP="00F64CA8">
            <w:pPr>
              <w:bidi w:val="0"/>
              <w:spacing w:after="420" w:line="240" w:lineRule="auto"/>
              <w:rPr>
                <w:rFonts w:ascii="Georgia" w:eastAsia="Times New Roman" w:hAnsi="Georgia" w:cs="Times New Roman"/>
                <w:b/>
                <w:bCs/>
                <w:color w:val="1A1A1A"/>
                <w:sz w:val="24"/>
                <w:szCs w:val="24"/>
              </w:rPr>
            </w:pPr>
            <w:r w:rsidRPr="00F64CA8">
              <w:rPr>
                <w:rFonts w:ascii="Georgia" w:eastAsia="Times New Roman" w:hAnsi="Georgia" w:cs="Times New Roman"/>
                <w:b/>
                <w:bCs/>
                <w:color w:val="1A1A1A"/>
                <w:sz w:val="24"/>
                <w:szCs w:val="24"/>
              </w:rPr>
              <w:t>After 1 Week of Treatment</w:t>
            </w:r>
          </w:p>
        </w:tc>
      </w:tr>
      <w:tr w:rsidR="00F64CA8" w:rsidRPr="00F64CA8" w14:paraId="0C32A8F6"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0AD2570"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1</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D8210D4"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85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1CC785F"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75</w:t>
            </w:r>
          </w:p>
        </w:tc>
      </w:tr>
      <w:tr w:rsidR="00F64CA8" w:rsidRPr="00F64CA8" w14:paraId="04DE499C"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E888DAF"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27B01B69"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2A1864C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50</w:t>
            </w:r>
          </w:p>
        </w:tc>
      </w:tr>
      <w:tr w:rsidR="00F64CA8" w:rsidRPr="00F64CA8" w14:paraId="062FB996"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EBAA50F"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3</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95B23EA"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87D9E52"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50</w:t>
            </w:r>
          </w:p>
        </w:tc>
      </w:tr>
      <w:tr w:rsidR="00F64CA8" w:rsidRPr="00F64CA8" w14:paraId="7F8FEE3D" w14:textId="77777777" w:rsidTr="00386110">
        <w:trPr>
          <w:trHeight w:val="418"/>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FEF6477"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DEE132E"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65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1629F8E"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40</w:t>
            </w:r>
          </w:p>
        </w:tc>
      </w:tr>
      <w:tr w:rsidR="00F64CA8" w:rsidRPr="00F64CA8" w14:paraId="786A45E9"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FB38A54"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5CE8F35"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80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058C429"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20</w:t>
            </w:r>
          </w:p>
        </w:tc>
      </w:tr>
      <w:tr w:rsidR="00F64CA8" w:rsidRPr="00F64CA8" w14:paraId="7C55906C"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200906DD"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6</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55912A5"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52D0CED"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65</w:t>
            </w:r>
          </w:p>
        </w:tc>
      </w:tr>
      <w:tr w:rsidR="00F64CA8" w:rsidRPr="00F64CA8" w14:paraId="7E117914"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9928581"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51892E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AC7CD08"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40</w:t>
            </w:r>
          </w:p>
        </w:tc>
      </w:tr>
      <w:tr w:rsidR="00F64CA8" w:rsidRPr="00F64CA8" w14:paraId="26ED751C" w14:textId="77777777" w:rsidTr="00386110">
        <w:trPr>
          <w:trHeight w:val="16"/>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F5EF7E9"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8</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959AB6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010FE0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25</w:t>
            </w:r>
          </w:p>
        </w:tc>
      </w:tr>
    </w:tbl>
    <w:p w14:paraId="53B7D160" w14:textId="77777777" w:rsidR="00F64CA8" w:rsidRPr="00DC7433" w:rsidRDefault="00F64CA8" w:rsidP="00F64CA8">
      <w:pPr>
        <w:shd w:val="clear" w:color="auto" w:fill="FFFFFF"/>
        <w:bidi w:val="0"/>
        <w:spacing w:after="420" w:line="240" w:lineRule="auto"/>
        <w:rPr>
          <w:rFonts w:ascii="Georgia" w:eastAsia="Times New Roman" w:hAnsi="Georgia" w:cs="Times New Roman"/>
          <w:color w:val="1A1A1A"/>
          <w:sz w:val="24"/>
          <w:szCs w:val="24"/>
        </w:rPr>
      </w:pPr>
    </w:p>
    <w:p w14:paraId="4E2A2167" w14:textId="01CC4EBC" w:rsidR="00DC7433" w:rsidRPr="000C4E2E" w:rsidRDefault="0049529A" w:rsidP="0049529A">
      <w:pPr>
        <w:pStyle w:val="ListParagraph"/>
        <w:numPr>
          <w:ilvl w:val="0"/>
          <w:numId w:val="3"/>
        </w:numPr>
        <w:bidi w:val="0"/>
      </w:pPr>
      <w:r>
        <w:rPr>
          <w:rFonts w:ascii="Georgia" w:hAnsi="Georgia"/>
          <w:color w:val="000000"/>
          <w:shd w:val="clear" w:color="auto" w:fill="FFFFFF"/>
        </w:rPr>
        <w:t>The eastern chipmunk trills when pursued by a predator, possibly to warn other chipmunks. Burke da Silva et al. (2002) released chipmunks either 10 or 100 meters from their home burrow, then chased them (to simulate predator pursuit). Out of 24 female chipmunks released 10 m from their burrow, 16 trilled and 8 did not trill. When released 100 m from their burrow, only 3 female chipmunks trilled, while 18 did not trill. Does the distance from home affect for the chipmunk trills?</w:t>
      </w:r>
    </w:p>
    <w:p w14:paraId="5DF026A1" w14:textId="37485716" w:rsidR="00893ACC" w:rsidRDefault="00893ACC" w:rsidP="00893ACC">
      <w:pPr>
        <w:bidi w:val="0"/>
      </w:pPr>
    </w:p>
    <w:p w14:paraId="6D41AFBF" w14:textId="1F7895A8" w:rsidR="00893ACC" w:rsidRDefault="00893ACC" w:rsidP="00273D26">
      <w:pPr>
        <w:pStyle w:val="ListParagraph"/>
        <w:numPr>
          <w:ilvl w:val="0"/>
          <w:numId w:val="3"/>
        </w:numPr>
      </w:pPr>
      <w:r>
        <w:rPr>
          <w:rFonts w:hint="cs"/>
          <w:rtl/>
        </w:rPr>
        <w:t xml:space="preserve">מסובבים סביבון </w:t>
      </w:r>
      <w:r w:rsidR="00255F6C">
        <w:rPr>
          <w:rFonts w:hint="cs"/>
          <w:rtl/>
        </w:rPr>
        <w:t xml:space="preserve">20 </w:t>
      </w:r>
      <w:r>
        <w:rPr>
          <w:rFonts w:hint="cs"/>
          <w:rtl/>
        </w:rPr>
        <w:t>פעמים</w:t>
      </w:r>
    </w:p>
    <w:p w14:paraId="11891B85" w14:textId="2DC74D8D" w:rsidR="00255F6C" w:rsidRDefault="00893ACC" w:rsidP="00273D26">
      <w:pPr>
        <w:pStyle w:val="ListParagraph"/>
        <w:numPr>
          <w:ilvl w:val="1"/>
          <w:numId w:val="3"/>
        </w:numPr>
      </w:pPr>
      <w:r>
        <w:rPr>
          <w:rFonts w:hint="cs"/>
          <w:rtl/>
        </w:rPr>
        <w:t xml:space="preserve">נניח שקיבלו </w:t>
      </w:r>
      <w:r w:rsidR="00255F6C">
        <w:rPr>
          <w:rFonts w:hint="cs"/>
          <w:rtl/>
        </w:rPr>
        <w:t xml:space="preserve">4 פעמים </w:t>
      </w:r>
      <w:r w:rsidR="00273D26">
        <w:rPr>
          <w:rFonts w:hint="cs"/>
          <w:rtl/>
        </w:rPr>
        <w:t>את הרצף</w:t>
      </w:r>
      <w:r>
        <w:rPr>
          <w:rFonts w:hint="cs"/>
          <w:rtl/>
        </w:rPr>
        <w:t xml:space="preserve">: </w:t>
      </w:r>
      <w:proofErr w:type="spellStart"/>
      <w:r>
        <w:rPr>
          <w:rFonts w:hint="cs"/>
          <w:rtl/>
        </w:rPr>
        <w:t>נ.ג.ה</w:t>
      </w:r>
      <w:r w:rsidR="00A34F89">
        <w:rPr>
          <w:rFonts w:hint="cs"/>
          <w:rtl/>
        </w:rPr>
        <w:t>.פ</w:t>
      </w:r>
      <w:proofErr w:type="spellEnd"/>
    </w:p>
    <w:p w14:paraId="0DA670ED" w14:textId="0990A067" w:rsidR="00893ACC" w:rsidRDefault="00A34F89" w:rsidP="00273D26">
      <w:pPr>
        <w:pStyle w:val="ListParagraph"/>
        <w:ind w:left="1440"/>
      </w:pPr>
      <w:r>
        <w:rPr>
          <w:rFonts w:hint="cs"/>
          <w:rtl/>
        </w:rPr>
        <w:t xml:space="preserve">האם הסביבון הזה תקין (כלומר </w:t>
      </w:r>
      <w:r w:rsidR="00893ACC">
        <w:rPr>
          <w:rFonts w:hint="cs"/>
          <w:rtl/>
        </w:rPr>
        <w:t xml:space="preserve">לפאה </w:t>
      </w:r>
      <w:r>
        <w:rPr>
          <w:rFonts w:hint="cs"/>
          <w:rtl/>
        </w:rPr>
        <w:t xml:space="preserve">יש סיכוי </w:t>
      </w:r>
      <w:r w:rsidR="00893ACC">
        <w:rPr>
          <w:rFonts w:hint="cs"/>
          <w:rtl/>
        </w:rPr>
        <w:t>של רבע</w:t>
      </w:r>
      <w:r w:rsidR="00255F6C">
        <w:rPr>
          <w:rFonts w:hint="cs"/>
          <w:rtl/>
        </w:rPr>
        <w:t>)?</w:t>
      </w:r>
    </w:p>
    <w:p w14:paraId="3145AC33" w14:textId="77777777" w:rsidR="00893ACC" w:rsidRDefault="00893ACC" w:rsidP="00893ACC">
      <w:pPr>
        <w:pStyle w:val="ListParagraph"/>
        <w:bidi w:val="0"/>
        <w:ind w:left="1440"/>
        <w:rPr>
          <w:rtl/>
        </w:rPr>
      </w:pPr>
    </w:p>
    <w:p w14:paraId="307B52AE" w14:textId="4A889835" w:rsidR="00A34F89" w:rsidRDefault="00893ACC">
      <w:pPr>
        <w:pStyle w:val="ListParagraph"/>
        <w:numPr>
          <w:ilvl w:val="0"/>
          <w:numId w:val="3"/>
        </w:numPr>
        <w:bidi w:val="0"/>
      </w:pPr>
      <w:r>
        <w:rPr>
          <w:rFonts w:hint="cs"/>
          <w:rtl/>
        </w:rPr>
        <w:t xml:space="preserve"> </w:t>
      </w:r>
      <w:r w:rsidR="00255F6C">
        <w:rPr>
          <w:rFonts w:hint="cs"/>
        </w:rPr>
        <w:t>T</w:t>
      </w:r>
      <w:r w:rsidR="00255F6C">
        <w:t xml:space="preserve">oday the </w:t>
      </w:r>
      <w:r w:rsidR="00A34F89">
        <w:t xml:space="preserve">rate of positive </w:t>
      </w:r>
      <w:r w:rsidR="00CD6E6B">
        <w:t>covid-19</w:t>
      </w:r>
      <w:r w:rsidR="00255F6C">
        <w:t xml:space="preserve"> tests</w:t>
      </w:r>
      <w:r w:rsidR="00CD6E6B">
        <w:t xml:space="preserve"> </w:t>
      </w:r>
      <w:proofErr w:type="gramStart"/>
      <w:r w:rsidR="00A34F89">
        <w:t>was found</w:t>
      </w:r>
      <w:proofErr w:type="gramEnd"/>
      <w:r w:rsidR="00A34F89">
        <w:t xml:space="preserve"> to be 3% out of 10000 tests. </w:t>
      </w:r>
    </w:p>
    <w:p w14:paraId="7ABC4EB8" w14:textId="5C04CA08" w:rsidR="00893ACC" w:rsidRDefault="00255F6C">
      <w:pPr>
        <w:pStyle w:val="ListParagraph"/>
        <w:numPr>
          <w:ilvl w:val="1"/>
          <w:numId w:val="3"/>
        </w:numPr>
        <w:bidi w:val="0"/>
      </w:pPr>
      <w:r>
        <w:t xml:space="preserve">Yesterday the rate was 2%. </w:t>
      </w:r>
      <w:r w:rsidR="00CD6E6B">
        <w:t>Is th</w:t>
      </w:r>
      <w:r w:rsidR="00A34F89">
        <w:t>ere</w:t>
      </w:r>
      <w:r w:rsidR="00CD6E6B">
        <w:t xml:space="preserve"> enough evidence that the rate </w:t>
      </w:r>
      <w:r w:rsidR="00A34F89">
        <w:t>increased</w:t>
      </w:r>
      <w:r>
        <w:t xml:space="preserve"> from yesterday</w:t>
      </w:r>
      <w:r w:rsidR="00273D26">
        <w:rPr>
          <w:rFonts w:hint="cs"/>
          <w:rtl/>
        </w:rPr>
        <w:t xml:space="preserve"> </w:t>
      </w:r>
      <w:r w:rsidR="00273D26">
        <w:t>(that is, we need to announce new restrictions) or this is just random fluctuation</w:t>
      </w:r>
      <w:r>
        <w:t>?</w:t>
      </w:r>
    </w:p>
    <w:p w14:paraId="78E47DDC" w14:textId="287E8439" w:rsidR="00A34F89" w:rsidRDefault="00A34F89">
      <w:pPr>
        <w:pStyle w:val="ListParagraph"/>
        <w:numPr>
          <w:ilvl w:val="1"/>
          <w:numId w:val="3"/>
        </w:numPr>
        <w:bidi w:val="0"/>
      </w:pPr>
      <w:r>
        <w:t>What if you know that the 2% value</w:t>
      </w:r>
      <w:r w:rsidR="00255F6C">
        <w:t xml:space="preserve"> for yesterday`s sample</w:t>
      </w:r>
      <w:r>
        <w:t xml:space="preserve"> </w:t>
      </w:r>
      <w:r w:rsidR="00255F6C">
        <w:t xml:space="preserve">comes </w:t>
      </w:r>
      <w:r>
        <w:t>from a survey of 20000 tests?</w:t>
      </w:r>
    </w:p>
    <w:p w14:paraId="69BADFB9" w14:textId="56FCD920" w:rsidR="007B5A6F" w:rsidRDefault="007B5A6F" w:rsidP="007B5A6F">
      <w:pPr>
        <w:bidi w:val="0"/>
      </w:pPr>
    </w:p>
    <w:p w14:paraId="3D2297C3" w14:textId="4A5D3306" w:rsidR="007B5A6F" w:rsidRDefault="007B5A6F" w:rsidP="007B5A6F">
      <w:pPr>
        <w:pStyle w:val="ListParagraph"/>
        <w:numPr>
          <w:ilvl w:val="0"/>
          <w:numId w:val="3"/>
        </w:numPr>
        <w:bidi w:val="0"/>
      </w:pPr>
      <w:r>
        <w:t>A study examined the number of covid-19 antigens one month after a vaccine and compare it to the number one month people recovered. The results are below.</w:t>
      </w:r>
    </w:p>
    <w:p w14:paraId="747B4059" w14:textId="7576D66B" w:rsidR="007B5A6F" w:rsidRDefault="007B5A6F" w:rsidP="007B5A6F">
      <w:pPr>
        <w:pStyle w:val="ListParagraph"/>
        <w:numPr>
          <w:ilvl w:val="1"/>
          <w:numId w:val="3"/>
        </w:numPr>
        <w:bidi w:val="0"/>
      </w:pPr>
      <w:r>
        <w:t>Is there evidence that the vaccine is better?</w:t>
      </w:r>
    </w:p>
    <w:p w14:paraId="01023113" w14:textId="3EF0AC29" w:rsidR="007B5A6F" w:rsidRDefault="007B5A6F" w:rsidP="007B5A6F">
      <w:pPr>
        <w:pStyle w:val="ListParagraph"/>
        <w:bidi w:val="0"/>
      </w:pPr>
      <w:r>
        <w:t>Vaccine = [10 12 13 15 16 20 20 20 21 24 25 31 33 55 66 89 91 93 100]</w:t>
      </w:r>
    </w:p>
    <w:p w14:paraId="2BDBA1E3" w14:textId="18AAC557" w:rsidR="007B5A6F" w:rsidRDefault="007B5A6F" w:rsidP="007B5A6F">
      <w:pPr>
        <w:pStyle w:val="ListParagraph"/>
        <w:bidi w:val="0"/>
      </w:pPr>
      <w:r>
        <w:t>Recovery = [5 5 5 5 5 6 6 6 6 7 7 7 7 7 10 10 22 23 150 160 170 180]</w:t>
      </w:r>
    </w:p>
    <w:sectPr w:rsidR="007B5A6F" w:rsidSect="000962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E6B13"/>
    <w:multiLevelType w:val="hybridMultilevel"/>
    <w:tmpl w:val="3D182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F3D67"/>
    <w:multiLevelType w:val="hybridMultilevel"/>
    <w:tmpl w:val="C4B0352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833AF"/>
    <w:multiLevelType w:val="hybridMultilevel"/>
    <w:tmpl w:val="94A27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B585A"/>
    <w:multiLevelType w:val="hybridMultilevel"/>
    <w:tmpl w:val="75D4C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8E"/>
    <w:rsid w:val="00041ACD"/>
    <w:rsid w:val="00084F39"/>
    <w:rsid w:val="00096202"/>
    <w:rsid w:val="000B64AA"/>
    <w:rsid w:val="000C4E2E"/>
    <w:rsid w:val="001C188C"/>
    <w:rsid w:val="00255F6C"/>
    <w:rsid w:val="00273D26"/>
    <w:rsid w:val="003424B5"/>
    <w:rsid w:val="00357B16"/>
    <w:rsid w:val="00386110"/>
    <w:rsid w:val="003C355C"/>
    <w:rsid w:val="0040500C"/>
    <w:rsid w:val="00434DEE"/>
    <w:rsid w:val="0049529A"/>
    <w:rsid w:val="005D6DF8"/>
    <w:rsid w:val="00637D50"/>
    <w:rsid w:val="006C6520"/>
    <w:rsid w:val="007B5A6F"/>
    <w:rsid w:val="00865D8F"/>
    <w:rsid w:val="00893ACC"/>
    <w:rsid w:val="00A34F89"/>
    <w:rsid w:val="00C8048E"/>
    <w:rsid w:val="00CD6E6B"/>
    <w:rsid w:val="00CF2E14"/>
    <w:rsid w:val="00DC7433"/>
    <w:rsid w:val="00F64CA8"/>
    <w:rsid w:val="00FB4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98F3"/>
  <w15:chartTrackingRefBased/>
  <w15:docId w15:val="{65F1FB0E-00DB-48B1-9182-E0DF8B3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8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8E"/>
    <w:pPr>
      <w:ind w:left="720"/>
      <w:contextualSpacing/>
    </w:pPr>
  </w:style>
  <w:style w:type="paragraph" w:styleId="NormalWeb">
    <w:name w:val="Normal (Web)"/>
    <w:basedOn w:val="Normal"/>
    <w:uiPriority w:val="99"/>
    <w:semiHidden/>
    <w:unhideWhenUsed/>
    <w:rsid w:val="00DC74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433"/>
    <w:rPr>
      <w:b/>
      <w:bCs/>
    </w:rPr>
  </w:style>
  <w:style w:type="paragraph" w:customStyle="1" w:styleId="ig">
    <w:name w:val="ig"/>
    <w:basedOn w:val="Normal"/>
    <w:rsid w:val="000C4E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E2E"/>
    <w:rPr>
      <w:color w:val="0000FF"/>
      <w:u w:val="single"/>
    </w:rPr>
  </w:style>
  <w:style w:type="paragraph" w:styleId="HTMLPreformatted">
    <w:name w:val="HTML Preformatted"/>
    <w:basedOn w:val="Normal"/>
    <w:link w:val="HTMLPreformattedChar"/>
    <w:uiPriority w:val="99"/>
    <w:semiHidden/>
    <w:unhideWhenUsed/>
    <w:rsid w:val="000C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4E2E"/>
    <w:rPr>
      <w:rFonts w:ascii="Courier New" w:eastAsia="Times New Roman" w:hAnsi="Courier New" w:cs="Courier New"/>
      <w:sz w:val="20"/>
      <w:szCs w:val="20"/>
    </w:rPr>
  </w:style>
  <w:style w:type="character" w:customStyle="1" w:styleId="gp">
    <w:name w:val="gp"/>
    <w:basedOn w:val="DefaultParagraphFont"/>
    <w:rsid w:val="000C4E2E"/>
  </w:style>
  <w:style w:type="paragraph" w:styleId="BalloonText">
    <w:name w:val="Balloon Text"/>
    <w:basedOn w:val="Normal"/>
    <w:link w:val="BalloonTextChar"/>
    <w:uiPriority w:val="99"/>
    <w:semiHidden/>
    <w:unhideWhenUsed/>
    <w:rsid w:val="00273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9652">
      <w:bodyDiv w:val="1"/>
      <w:marLeft w:val="0"/>
      <w:marRight w:val="0"/>
      <w:marTop w:val="0"/>
      <w:marBottom w:val="0"/>
      <w:divBdr>
        <w:top w:val="none" w:sz="0" w:space="0" w:color="auto"/>
        <w:left w:val="none" w:sz="0" w:space="0" w:color="auto"/>
        <w:bottom w:val="none" w:sz="0" w:space="0" w:color="auto"/>
        <w:right w:val="none" w:sz="0" w:space="0" w:color="auto"/>
      </w:divBdr>
    </w:div>
    <w:div w:id="445467735">
      <w:bodyDiv w:val="1"/>
      <w:marLeft w:val="0"/>
      <w:marRight w:val="0"/>
      <w:marTop w:val="0"/>
      <w:marBottom w:val="0"/>
      <w:divBdr>
        <w:top w:val="none" w:sz="0" w:space="0" w:color="auto"/>
        <w:left w:val="none" w:sz="0" w:space="0" w:color="auto"/>
        <w:bottom w:val="none" w:sz="0" w:space="0" w:color="auto"/>
        <w:right w:val="none" w:sz="0" w:space="0" w:color="auto"/>
      </w:divBdr>
    </w:div>
    <w:div w:id="12178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6443ACED3134AB7BA269A69E0D68A" ma:contentTypeVersion="13" ma:contentTypeDescription="Create a new document." ma:contentTypeScope="" ma:versionID="72b1e76045c8bf1b88220019f91053ac">
  <xsd:schema xmlns:xsd="http://www.w3.org/2001/XMLSchema" xmlns:xs="http://www.w3.org/2001/XMLSchema" xmlns:p="http://schemas.microsoft.com/office/2006/metadata/properties" xmlns:ns3="a2621c17-11c1-4403-8202-e714f484edc2" xmlns:ns4="78c7f5e4-353d-45fc-af82-7cea0884aac9" targetNamespace="http://schemas.microsoft.com/office/2006/metadata/properties" ma:root="true" ma:fieldsID="bb8cd0d9e9b06e41dc7ca5c74b7cb7b6" ns3:_="" ns4:_="">
    <xsd:import namespace="a2621c17-11c1-4403-8202-e714f484edc2"/>
    <xsd:import namespace="78c7f5e4-353d-45fc-af82-7cea0884a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1c17-11c1-4403-8202-e714f484ed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7f5e4-353d-45fc-af82-7cea0884a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97BCF-C3E8-4CCA-B2D5-524D4BDEEA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7f5e4-353d-45fc-af82-7cea0884aac9"/>
    <ds:schemaRef ds:uri="a2621c17-11c1-4403-8202-e714f484edc2"/>
    <ds:schemaRef ds:uri="http://www.w3.org/XML/1998/namespace"/>
    <ds:schemaRef ds:uri="http://purl.org/dc/dcmitype/"/>
  </ds:schemaRefs>
</ds:datastoreItem>
</file>

<file path=customXml/itemProps2.xml><?xml version="1.0" encoding="utf-8"?>
<ds:datastoreItem xmlns:ds="http://schemas.openxmlformats.org/officeDocument/2006/customXml" ds:itemID="{F4CCE5FB-18BC-4B3F-8EDA-C4608178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1c17-11c1-4403-8202-e714f484edc2"/>
    <ds:schemaRef ds:uri="78c7f5e4-353d-45fc-af82-7cea0884a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80564-1FC6-4769-B273-AAD24E3E0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haddad</dc:creator>
  <cp:keywords/>
  <dc:description/>
  <cp:lastModifiedBy>rafi haddad</cp:lastModifiedBy>
  <cp:revision>2</cp:revision>
  <dcterms:created xsi:type="dcterms:W3CDTF">2020-12-13T17:59:00Z</dcterms:created>
  <dcterms:modified xsi:type="dcterms:W3CDTF">2020-12-13T17:59:00Z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0x010100AD06443ACED3134AB7BA269A69E0D68A</vt:lpwstr>
  </property>
</Properties>
</file>